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7F47A2">
      <w:r>
        <w:t>Biology Lecture 18</w:t>
      </w:r>
    </w:p>
    <w:p w:rsidR="00454F43" w:rsidRDefault="00454F43">
      <w:r>
        <w:t>Read Section 48.1</w:t>
      </w:r>
    </w:p>
    <w:p w:rsidR="007F47A2" w:rsidRDefault="00713B03">
      <w:r>
        <w:t>-Recap: Phylogenetic analysis</w:t>
      </w:r>
      <w:r>
        <w:br/>
        <w:t xml:space="preserve">-Only </w:t>
      </w:r>
      <w:proofErr w:type="spellStart"/>
      <w:r>
        <w:t>synapomorphies</w:t>
      </w:r>
      <w:proofErr w:type="spellEnd"/>
      <w:r>
        <w:t xml:space="preserve"> are informative</w:t>
      </w:r>
      <w:r>
        <w:br/>
        <w:t xml:space="preserve"> </w:t>
      </w:r>
      <w:r>
        <w:tab/>
        <w:t>-not all similarities are homologies (e.g. convergent evolution)</w:t>
      </w:r>
      <w:r>
        <w:br/>
        <w:t xml:space="preserve"> </w:t>
      </w:r>
      <w:r>
        <w:tab/>
        <w:t xml:space="preserve">-not all homologies are </w:t>
      </w:r>
      <w:proofErr w:type="spellStart"/>
      <w:r>
        <w:t>synapomorphies</w:t>
      </w:r>
      <w:proofErr w:type="spellEnd"/>
      <w:r>
        <w:t xml:space="preserve"> </w:t>
      </w:r>
      <w:r>
        <w:br/>
        <w:t>-</w:t>
      </w:r>
      <w:proofErr w:type="spellStart"/>
      <w:r>
        <w:t>Homoplasy</w:t>
      </w:r>
      <w:proofErr w:type="spellEnd"/>
      <w:r>
        <w:t xml:space="preserve"> is misleading</w:t>
      </w:r>
      <w:r>
        <w:br/>
        <w:t xml:space="preserve"> </w:t>
      </w:r>
      <w:r>
        <w:tab/>
        <w:t>-creates similarity between distantly related groups</w:t>
      </w:r>
      <w:r>
        <w:br/>
        <w:t xml:space="preserve"> </w:t>
      </w:r>
      <w:r>
        <w:tab/>
        <w:t>-erases similarity between closely related groups (closely related groups have different environments, and different selection pressures such that they seem more dissimilar than they actually are)</w:t>
      </w:r>
      <w:r>
        <w:br/>
        <w:t>-Most parsimonious tree (fewest evolutionary steps) is usually the best</w:t>
      </w:r>
      <w:r>
        <w:br/>
      </w:r>
    </w:p>
    <w:p w:rsidR="00713B03" w:rsidRDefault="00713B03" w:rsidP="009F108F">
      <w:pPr>
        <w:spacing w:before="240"/>
      </w:pPr>
      <w:r>
        <w:t>-Phylogenies help classify life</w:t>
      </w:r>
      <w:r>
        <w:br/>
        <w:t xml:space="preserve"> </w:t>
      </w:r>
      <w:r>
        <w:tab/>
        <w:t>-many currently recognized ‘groups’ are not monophyletic…not ‘good’ groupings, should not be taxonomically recognized</w:t>
      </w:r>
      <w:r>
        <w:br/>
      </w:r>
      <w:r>
        <w:tab/>
        <w:t>-monophyletic group: includes all descendants of the group’s most recent common ancestor</w:t>
      </w:r>
      <w:r w:rsidR="002F42C9">
        <w:t xml:space="preserve"> (blue circle on ppt.)</w:t>
      </w:r>
      <w:r>
        <w:br/>
        <w:t xml:space="preserve"> </w:t>
      </w:r>
      <w:r>
        <w:tab/>
        <w:t>-</w:t>
      </w:r>
      <w:r w:rsidR="002F42C9">
        <w:t>Non-monophyletic group (purple and orange circles on ppt. since all of the common ancestor’s descendants are not included)</w:t>
      </w:r>
      <w:r w:rsidR="002F42C9">
        <w:br/>
        <w:t>-Reptiles are not monophyletic (lizards/crocodiles are more closely related to birds and birds do not count as reptiles)</w:t>
      </w:r>
      <w:r w:rsidR="002F42C9">
        <w:br/>
        <w:t xml:space="preserve">-There are many other non-monophyletic groups (e.g. prokaryotes since </w:t>
      </w:r>
      <w:proofErr w:type="spellStart"/>
      <w:r w:rsidR="002F42C9">
        <w:t>archea</w:t>
      </w:r>
      <w:proofErr w:type="spellEnd"/>
      <w:r w:rsidR="002F42C9">
        <w:t xml:space="preserve"> are closely related to </w:t>
      </w:r>
      <w:proofErr w:type="spellStart"/>
      <w:r w:rsidR="002F42C9">
        <w:t>eukarya</w:t>
      </w:r>
      <w:proofErr w:type="spellEnd"/>
      <w:r w:rsidR="002F42C9">
        <w:t xml:space="preserve"> but those are not included in the group, dicots are non-monophyletic, fish are non-monophyletic)</w:t>
      </w:r>
      <w:r w:rsidR="002F42C9">
        <w:br/>
        <w:t>-Clicker question: Which group is NOT monophyletic (popular exam question)</w:t>
      </w:r>
      <w:r w:rsidR="002F42C9">
        <w:br/>
        <w:t>-</w:t>
      </w:r>
      <w:r w:rsidR="008715CD">
        <w:t>Clicker question: Which group is an organism (from a given tree) is least closely related to another organism or most closely related)</w:t>
      </w:r>
      <w:r w:rsidR="008715CD">
        <w:br/>
        <w:t>-When asking which group is closely related, we focus on which has the most recent common ancestor in terms of evolutionary time, the further back in evolutionary time the most recent common ancestor is, then the less closely related the two are</w:t>
      </w:r>
    </w:p>
    <w:p w:rsidR="008715CD" w:rsidRDefault="008715CD">
      <w:r>
        <w:t>-Patterns in macroevolution</w:t>
      </w:r>
      <w:r>
        <w:br/>
        <w:t xml:space="preserve"> -The fossil record</w:t>
      </w:r>
      <w:r>
        <w:br/>
        <w:t>-Mode &amp; tempo of evolution</w:t>
      </w:r>
      <w:r>
        <w:br/>
        <w:t>-Evolutionary trends: changes in body size</w:t>
      </w:r>
      <w:r>
        <w:br/>
        <w:t>Ages of Fossils</w:t>
      </w:r>
      <w:r>
        <w:br/>
        <w:t xml:space="preserve"> </w:t>
      </w:r>
      <w:r>
        <w:tab/>
        <w:t>-Fossils that are imbedded in the top layers of sedimentary rock are more recent, the bottom are more old</w:t>
      </w:r>
      <w:r>
        <w:br/>
        <w:t xml:space="preserve"> </w:t>
      </w:r>
      <w:r>
        <w:tab/>
        <w:t>-Law of Superposition</w:t>
      </w:r>
      <w:r w:rsidR="007B4D0C">
        <w:t>, when dealing with sedimentary rock, newer layers get deposited on older layers; bottom layers are older than the top, top layers are more recent</w:t>
      </w:r>
      <w:r>
        <w:br/>
        <w:t xml:space="preserve"> </w:t>
      </w:r>
      <w:r>
        <w:tab/>
        <w:t>-read rock strata from bottom to top</w:t>
      </w:r>
      <w:r w:rsidR="007B4D0C">
        <w:t xml:space="preserve"> (evolutionary time progresses from bottom to top)</w:t>
      </w:r>
      <w:r>
        <w:br/>
        <w:t xml:space="preserve"> </w:t>
      </w:r>
      <w:r>
        <w:tab/>
        <w:t>-relative order, not absolute dates</w:t>
      </w:r>
      <w:r w:rsidR="007B4D0C">
        <w:t xml:space="preserve"> (tells us whether certain fossil species coexist with each other at the same layer/time; that’s how we know dinosaurs + humans didn’t co-exist)</w:t>
      </w:r>
      <w:r>
        <w:br/>
      </w:r>
      <w:r w:rsidR="007B4D0C">
        <w:lastRenderedPageBreak/>
        <w:t xml:space="preserve"> </w:t>
      </w:r>
      <w:r>
        <w:t>-Radiometric dating: parent decays to daughter isotope at a predictable rate (half-life)</w:t>
      </w:r>
      <w:r w:rsidR="007B4D0C">
        <w:t xml:space="preserve"> (length varies with parent-daughter system)</w:t>
      </w:r>
      <w:r>
        <w:br/>
        <w:t xml:space="preserve"> </w:t>
      </w:r>
      <w:r>
        <w:tab/>
      </w:r>
      <w:r>
        <w:tab/>
        <w:t>-half life: period of time required for half of the remaining parent isotopes to decay/decompose to the daughter isotopes</w:t>
      </w:r>
      <w:r>
        <w:br/>
        <w:t xml:space="preserve"> </w:t>
      </w:r>
      <w:r>
        <w:tab/>
      </w:r>
      <w:r>
        <w:tab/>
        <w:t>-count half-lives to estimate absolute age (number of half-lives x length of half-life)</w:t>
      </w:r>
      <w:r>
        <w:br/>
        <w:t>-Fossil record is incomplete and biased</w:t>
      </w:r>
      <w:r>
        <w:br/>
        <w:t>-most species have never formed fossils</w:t>
      </w:r>
      <w:r>
        <w:br/>
        <w:t>-biases in fossil record (not everything is equally likely to fossilize)</w:t>
      </w:r>
      <w:r>
        <w:br/>
        <w:t xml:space="preserve"> </w:t>
      </w:r>
      <w:r>
        <w:tab/>
        <w:t>-temporal (much more likely to find a new fossil/rock formation compared to an old one)</w:t>
      </w:r>
      <w:r>
        <w:br/>
      </w:r>
      <w:r>
        <w:tab/>
        <w:t>-taxonomic (different body parts of different organisms, so some organisms are more likely to fossilize than others; e.g. organisms with shells/bones will fossilize more than a worm)</w:t>
      </w:r>
      <w:r>
        <w:br/>
        <w:t xml:space="preserve"> </w:t>
      </w:r>
      <w:r>
        <w:tab/>
        <w:t>-habitat (certain habitats have better conditions for fossil formation e.g. marine environments)</w:t>
      </w:r>
      <w:r>
        <w:br/>
        <w:t>-</w:t>
      </w:r>
      <w:r w:rsidR="00D85C3C">
        <w:t xml:space="preserve">New species can ‘appear’ via </w:t>
      </w:r>
      <w:proofErr w:type="spellStart"/>
      <w:r w:rsidR="00D85C3C">
        <w:t>anagenesis</w:t>
      </w:r>
      <w:proofErr w:type="spellEnd"/>
      <w:r w:rsidR="00D85C3C">
        <w:t xml:space="preserve"> or </w:t>
      </w:r>
      <w:proofErr w:type="spellStart"/>
      <w:r w:rsidR="00D85C3C">
        <w:t>cladogenesis</w:t>
      </w:r>
      <w:proofErr w:type="spellEnd"/>
      <w:r w:rsidR="00D85C3C">
        <w:br/>
        <w:t>-</w:t>
      </w:r>
      <w:proofErr w:type="spellStart"/>
      <w:r w:rsidR="00D85C3C">
        <w:t>Cladogenesis</w:t>
      </w:r>
      <w:proofErr w:type="spellEnd"/>
      <w:r w:rsidR="00D85C3C">
        <w:t xml:space="preserve"> (formation of two lineages with branching events from one species)</w:t>
      </w:r>
      <w:r w:rsidR="00D85C3C">
        <w:br/>
        <w:t>-</w:t>
      </w:r>
      <w:proofErr w:type="spellStart"/>
      <w:r w:rsidR="00D85C3C">
        <w:t>Anagenesis</w:t>
      </w:r>
      <w:proofErr w:type="spellEnd"/>
      <w:r w:rsidR="00D85C3C">
        <w:t xml:space="preserve"> (no branching, lineage evolves in terms of its phenotypes over time; change without branching and can result in a new species based on morphological species concept)</w:t>
      </w:r>
      <w:r w:rsidR="00D85C3C">
        <w:br/>
        <w:t xml:space="preserve">-Evolutionary history of the horse contains </w:t>
      </w:r>
      <w:proofErr w:type="spellStart"/>
      <w:r w:rsidR="00D85C3C">
        <w:t>cladogenesis</w:t>
      </w:r>
      <w:proofErr w:type="spellEnd"/>
      <w:r w:rsidR="00D85C3C">
        <w:t xml:space="preserve"> (most new lineages have become extinct)</w:t>
      </w:r>
    </w:p>
    <w:p w:rsidR="00D85C3C" w:rsidRDefault="00D85C3C">
      <w:r>
        <w:t>-Tempo of evolution</w:t>
      </w:r>
      <w:r>
        <w:br/>
        <w:t xml:space="preserve">-Gradualism </w:t>
      </w:r>
      <w:proofErr w:type="spellStart"/>
      <w:r>
        <w:t>vs</w:t>
      </w:r>
      <w:proofErr w:type="spellEnd"/>
      <w:r>
        <w:t xml:space="preserve"> punctuated equilibrium</w:t>
      </w:r>
      <w:r>
        <w:br/>
        <w:t>-Gradualism: lineages are evolving all the time , whether or not it is associated with a branching event, at a relatively even evolutionary pace</w:t>
      </w:r>
      <w:r>
        <w:br/>
        <w:t>-Punctuated equilibrium: all morphological change is associated with speciation events; rapid evolutionary change then long periods of stasis (evolution stops for a while)</w:t>
      </w:r>
      <w:r>
        <w:br/>
        <w:t xml:space="preserve">-In the fossil record, more common to see the relatively sudden </w:t>
      </w:r>
      <w:bookmarkStart w:id="0" w:name="_GoBack"/>
      <w:bookmarkEnd w:id="0"/>
      <w:r>
        <w:t>appearance of new forms</w:t>
      </w:r>
      <w:r>
        <w:br/>
        <w:t>-To gradualists, this can be explained by huge gaps/incompletion in the fossil record</w:t>
      </w:r>
      <w:r>
        <w:br/>
        <w:t>-According to proponents of punctuated equilibrium, the reason we see new forms in the fossil record is because these organisms evolved extremely quickly during evolutionary time (fossil record is reflective of the way evolution works)</w:t>
      </w:r>
      <w:r>
        <w:br/>
        <w:t xml:space="preserve">-In order to determine which one is </w:t>
      </w:r>
      <w:r w:rsidR="00C074C3">
        <w:t>right</w:t>
      </w:r>
      <w:r>
        <w:t>, you must look at organisms who have a complete fossil record</w:t>
      </w:r>
      <w:r>
        <w:br/>
        <w:t>-</w:t>
      </w:r>
      <w:r w:rsidR="008A5427">
        <w:t xml:space="preserve">Some groups evolve gradually </w:t>
      </w:r>
      <w:proofErr w:type="spellStart"/>
      <w:r w:rsidR="008A5427">
        <w:t>e.g.</w:t>
      </w:r>
      <w:r>
        <w:t>Welsh</w:t>
      </w:r>
      <w:proofErr w:type="spellEnd"/>
      <w:r>
        <w:t xml:space="preserve"> </w:t>
      </w:r>
      <w:proofErr w:type="spellStart"/>
      <w:r>
        <w:t>trilobitres</w:t>
      </w:r>
      <w:proofErr w:type="spellEnd"/>
      <w:r>
        <w:br/>
        <w:t xml:space="preserve">-Some groups evolve suddenly e.g. </w:t>
      </w:r>
      <w:proofErr w:type="spellStart"/>
      <w:r>
        <w:t>metra</w:t>
      </w:r>
      <w:r w:rsidR="008A5427">
        <w:t>rhabdotos</w:t>
      </w:r>
      <w:proofErr w:type="spellEnd"/>
      <w:r w:rsidR="008A5427">
        <w:t>, living fossils (coelacanth)</w:t>
      </w:r>
    </w:p>
    <w:p w:rsidR="008A5427" w:rsidRDefault="008A5427">
      <w:r>
        <w:t>Evolutionary trends</w:t>
      </w:r>
      <w:r>
        <w:br/>
        <w:t>-Cope’s rule: body size tends to increase over evolutionary time</w:t>
      </w:r>
      <w:r>
        <w:br/>
        <w:t>-can be caused by individual level sel</w:t>
      </w:r>
      <w:r w:rsidR="007F7B93">
        <w:t>ection (e.g. sexual selection), ecological interactions</w:t>
      </w:r>
      <w:r w:rsidR="007F7B93">
        <w:tab/>
      </w:r>
    </w:p>
    <w:sectPr w:rsidR="008A542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7A2"/>
    <w:rsid w:val="002F42C9"/>
    <w:rsid w:val="00454F43"/>
    <w:rsid w:val="00713B03"/>
    <w:rsid w:val="007B4D0C"/>
    <w:rsid w:val="007F47A2"/>
    <w:rsid w:val="007F7B93"/>
    <w:rsid w:val="008715CD"/>
    <w:rsid w:val="008A5427"/>
    <w:rsid w:val="008B65BC"/>
    <w:rsid w:val="00954217"/>
    <w:rsid w:val="009F108F"/>
    <w:rsid w:val="00C074C3"/>
    <w:rsid w:val="00D85C3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5</cp:revision>
  <dcterms:created xsi:type="dcterms:W3CDTF">2011-11-15T15:32:00Z</dcterms:created>
  <dcterms:modified xsi:type="dcterms:W3CDTF">2011-12-12T06:23:00Z</dcterms:modified>
</cp:coreProperties>
</file>